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12629" w14:textId="5A074091" w:rsidR="00F255F4" w:rsidRDefault="0084679E" w:rsidP="00F06D7B">
      <w:pPr>
        <w:jc w:val="center"/>
        <w:rPr>
          <w:rFonts w:cstheme="minorHAnsi"/>
          <w:b/>
          <w:sz w:val="28"/>
          <w:szCs w:val="24"/>
          <w:lang w:eastAsia="zh-HK"/>
        </w:rPr>
      </w:pPr>
      <w:r w:rsidRPr="00D26DA8">
        <w:rPr>
          <w:rFonts w:cstheme="minorHAnsi"/>
          <w:b/>
          <w:sz w:val="28"/>
          <w:szCs w:val="24"/>
        </w:rPr>
        <w:t>A</w:t>
      </w:r>
      <w:r w:rsidR="00F06D7B" w:rsidRPr="00D26DA8">
        <w:rPr>
          <w:rFonts w:cstheme="minorHAnsi"/>
          <w:b/>
          <w:sz w:val="28"/>
          <w:szCs w:val="24"/>
          <w:lang w:eastAsia="zh-HK"/>
        </w:rPr>
        <w:t>pplication</w:t>
      </w:r>
      <w:r w:rsidRPr="00D26DA8">
        <w:rPr>
          <w:rFonts w:cstheme="minorHAnsi"/>
          <w:b/>
          <w:sz w:val="28"/>
          <w:szCs w:val="24"/>
          <w:lang w:eastAsia="zh-HK"/>
        </w:rPr>
        <w:t xml:space="preserve"> Form</w:t>
      </w:r>
      <w:r w:rsidR="00F06D7B" w:rsidRPr="00D26DA8">
        <w:rPr>
          <w:rFonts w:cstheme="minorHAnsi"/>
          <w:b/>
          <w:sz w:val="28"/>
          <w:szCs w:val="24"/>
          <w:lang w:eastAsia="zh-HK"/>
        </w:rPr>
        <w:t xml:space="preserve"> for </w:t>
      </w:r>
      <w:r w:rsidRPr="00D26DA8">
        <w:rPr>
          <w:rFonts w:cstheme="minorHAnsi"/>
          <w:b/>
          <w:sz w:val="28"/>
          <w:szCs w:val="24"/>
          <w:lang w:eastAsia="zh-HK"/>
        </w:rPr>
        <w:t xml:space="preserve">Access to </w:t>
      </w:r>
    </w:p>
    <w:p w14:paraId="07661813" w14:textId="64D5A3E3" w:rsidR="00F06D7B" w:rsidRPr="00D26DA8" w:rsidRDefault="00CD751C" w:rsidP="00F06D7B">
      <w:pPr>
        <w:jc w:val="center"/>
        <w:rPr>
          <w:rFonts w:cstheme="minorHAnsi"/>
          <w:b/>
          <w:sz w:val="28"/>
          <w:szCs w:val="24"/>
          <w:lang w:eastAsia="zh-HK"/>
        </w:rPr>
      </w:pPr>
      <w:r w:rsidRPr="00D26DA8">
        <w:rPr>
          <w:rFonts w:cstheme="minorHAnsi"/>
          <w:b/>
          <w:sz w:val="28"/>
          <w:szCs w:val="24"/>
          <w:lang w:eastAsia="zh-HK"/>
        </w:rPr>
        <w:t>C</w:t>
      </w:r>
      <w:r w:rsidR="00F255F4">
        <w:rPr>
          <w:rFonts w:cstheme="minorHAnsi" w:hint="eastAsia"/>
          <w:b/>
          <w:sz w:val="28"/>
          <w:szCs w:val="24"/>
        </w:rPr>
        <w:t>l</w:t>
      </w:r>
      <w:r w:rsidR="00F255F4">
        <w:rPr>
          <w:rFonts w:cstheme="minorHAnsi"/>
          <w:b/>
          <w:sz w:val="28"/>
          <w:szCs w:val="24"/>
        </w:rPr>
        <w:t xml:space="preserve">inical </w:t>
      </w:r>
      <w:r w:rsidRPr="00D26DA8">
        <w:rPr>
          <w:rFonts w:cstheme="minorHAnsi"/>
          <w:b/>
          <w:sz w:val="28"/>
          <w:szCs w:val="24"/>
          <w:lang w:eastAsia="zh-HK"/>
        </w:rPr>
        <w:t>R</w:t>
      </w:r>
      <w:r w:rsidR="00F255F4">
        <w:rPr>
          <w:rFonts w:cstheme="minorHAnsi" w:hint="eastAsia"/>
          <w:b/>
          <w:sz w:val="28"/>
          <w:szCs w:val="24"/>
          <w:lang w:eastAsia="zh-HK"/>
        </w:rPr>
        <w:t>e</w:t>
      </w:r>
      <w:r w:rsidR="00F255F4">
        <w:rPr>
          <w:rFonts w:cstheme="minorHAnsi"/>
          <w:b/>
          <w:sz w:val="28"/>
          <w:szCs w:val="24"/>
          <w:lang w:eastAsia="zh-HK"/>
        </w:rPr>
        <w:t xml:space="preserve">search </w:t>
      </w:r>
      <w:r w:rsidRPr="00D26DA8">
        <w:rPr>
          <w:rFonts w:cstheme="minorHAnsi"/>
          <w:b/>
          <w:sz w:val="28"/>
          <w:szCs w:val="24"/>
          <w:lang w:eastAsia="zh-HK"/>
        </w:rPr>
        <w:t>A</w:t>
      </w:r>
      <w:r w:rsidR="00F255F4">
        <w:rPr>
          <w:rFonts w:cstheme="minorHAnsi"/>
          <w:b/>
          <w:sz w:val="28"/>
          <w:szCs w:val="24"/>
          <w:lang w:eastAsia="zh-HK"/>
        </w:rPr>
        <w:t xml:space="preserve">wareness and </w:t>
      </w:r>
      <w:r w:rsidRPr="00D26DA8">
        <w:rPr>
          <w:rFonts w:cstheme="minorHAnsi"/>
          <w:b/>
          <w:sz w:val="28"/>
          <w:szCs w:val="24"/>
          <w:lang w:eastAsia="zh-HK"/>
        </w:rPr>
        <w:t>D</w:t>
      </w:r>
      <w:r w:rsidR="00F255F4">
        <w:rPr>
          <w:rFonts w:cstheme="minorHAnsi"/>
          <w:b/>
          <w:sz w:val="28"/>
          <w:szCs w:val="24"/>
          <w:lang w:eastAsia="zh-HK"/>
        </w:rPr>
        <w:t xml:space="preserve">ata </w:t>
      </w:r>
      <w:r w:rsidRPr="00D26DA8">
        <w:rPr>
          <w:rFonts w:cstheme="minorHAnsi"/>
          <w:b/>
          <w:sz w:val="28"/>
          <w:szCs w:val="24"/>
          <w:lang w:eastAsia="zh-HK"/>
        </w:rPr>
        <w:t>L</w:t>
      </w:r>
      <w:r w:rsidR="00F255F4">
        <w:rPr>
          <w:rFonts w:cstheme="minorHAnsi"/>
          <w:b/>
          <w:sz w:val="28"/>
          <w:szCs w:val="24"/>
          <w:lang w:eastAsia="zh-HK"/>
        </w:rPr>
        <w:t xml:space="preserve">earning </w:t>
      </w:r>
      <w:r w:rsidRPr="00D26DA8">
        <w:rPr>
          <w:rFonts w:cstheme="minorHAnsi"/>
          <w:b/>
          <w:sz w:val="28"/>
          <w:szCs w:val="24"/>
          <w:lang w:eastAsia="zh-HK"/>
        </w:rPr>
        <w:t>E</w:t>
      </w:r>
      <w:r w:rsidR="00F255F4">
        <w:rPr>
          <w:rFonts w:cstheme="minorHAnsi"/>
          <w:b/>
          <w:sz w:val="28"/>
          <w:szCs w:val="24"/>
          <w:lang w:eastAsia="zh-HK"/>
        </w:rPr>
        <w:t>nvironment (CRADLE)</w:t>
      </w:r>
    </w:p>
    <w:p w14:paraId="72B63C48" w14:textId="77777777" w:rsidR="00F06D7B" w:rsidRPr="00F77985" w:rsidRDefault="00F06D7B" w:rsidP="00D26DA8">
      <w:pPr>
        <w:rPr>
          <w:rFonts w:ascii="Arial" w:hAnsi="Arial" w:cs="Arial"/>
          <w:lang w:eastAsia="zh-HK"/>
        </w:rPr>
      </w:pPr>
    </w:p>
    <w:p w14:paraId="7CEF4355" w14:textId="5F4CFA58" w:rsidR="00F06D7B" w:rsidRPr="00D26DA8" w:rsidRDefault="00F06D7B" w:rsidP="00F06D7B">
      <w:pPr>
        <w:rPr>
          <w:rFonts w:cstheme="minorHAnsi"/>
          <w:b/>
          <w:sz w:val="26"/>
          <w:szCs w:val="26"/>
          <w:lang w:eastAsia="zh-HK"/>
        </w:rPr>
      </w:pPr>
      <w:r w:rsidRPr="00D26DA8">
        <w:rPr>
          <w:rFonts w:cstheme="minorHAnsi"/>
          <w:b/>
          <w:sz w:val="26"/>
          <w:szCs w:val="26"/>
          <w:lang w:eastAsia="zh-HK"/>
        </w:rPr>
        <w:t>Personal Information Collection Statement</w:t>
      </w:r>
    </w:p>
    <w:p w14:paraId="62E2B08A" w14:textId="4E354726" w:rsidR="0084679E" w:rsidRPr="00F87025" w:rsidRDefault="0084679E" w:rsidP="0084679E">
      <w:pPr>
        <w:spacing w:line="240" w:lineRule="exact"/>
        <w:jc w:val="both"/>
        <w:rPr>
          <w:sz w:val="18"/>
          <w:szCs w:val="20"/>
        </w:rPr>
      </w:pPr>
      <w:r w:rsidRPr="00F87025">
        <w:rPr>
          <w:sz w:val="18"/>
          <w:szCs w:val="20"/>
        </w:rPr>
        <w:t>The personal data provided in this form will be used by the EH Plus Digital Technology Limited (“EHP”) or its parent, Hospital Authority (“HA”), for ascertaining, identifying and verifying your identity with the focal point of your affiliated organization and other administrative purposes in connection with your application (“Application”) for access to the HA’s data through the data services of the EHP Data Collaboration Laboratory (“DCL”) or other directly related purposes. For an EXPERT project, the name and title of the Principal Investigator, together with the project summary information, will be published on EHP’s website (</w:t>
      </w:r>
      <w:hyperlink r:id="rId7" w:history="1">
        <w:r w:rsidRPr="00F87025">
          <w:rPr>
            <w:rStyle w:val="Hyperlink"/>
            <w:sz w:val="18"/>
            <w:szCs w:val="20"/>
          </w:rPr>
          <w:t>https://ehpdigital.com/</w:t>
        </w:r>
      </w:hyperlink>
      <w:r w:rsidRPr="00F87025">
        <w:rPr>
          <w:sz w:val="18"/>
          <w:szCs w:val="20"/>
        </w:rPr>
        <w:t>) after the project is completed.</w:t>
      </w:r>
    </w:p>
    <w:p w14:paraId="2D9B8CBA" w14:textId="77777777" w:rsidR="0084679E" w:rsidRPr="00F87025" w:rsidRDefault="0084679E" w:rsidP="0084679E">
      <w:pPr>
        <w:spacing w:line="240" w:lineRule="exact"/>
        <w:jc w:val="both"/>
        <w:rPr>
          <w:sz w:val="18"/>
          <w:szCs w:val="20"/>
        </w:rPr>
      </w:pPr>
    </w:p>
    <w:p w14:paraId="4372994E" w14:textId="41060772" w:rsidR="0084679E" w:rsidRPr="00F87025" w:rsidRDefault="0084679E" w:rsidP="0084679E">
      <w:pPr>
        <w:spacing w:line="240" w:lineRule="exact"/>
        <w:jc w:val="both"/>
        <w:rPr>
          <w:sz w:val="18"/>
          <w:szCs w:val="20"/>
        </w:rPr>
      </w:pPr>
      <w:r w:rsidRPr="00F87025">
        <w:rPr>
          <w:sz w:val="18"/>
          <w:szCs w:val="20"/>
        </w:rPr>
        <w:t xml:space="preserve">Please note that it is mandatory to provide all the personal data required in the form. </w:t>
      </w:r>
      <w:r w:rsidRPr="00F87025">
        <w:rPr>
          <w:rFonts w:eastAsia="Times New Roman"/>
          <w:color w:val="000000"/>
          <w:sz w:val="18"/>
          <w:szCs w:val="20"/>
        </w:rPr>
        <w:t xml:space="preserve">When you provide personal data to us, please make sure that such data is accurate and complete. </w:t>
      </w:r>
      <w:r w:rsidRPr="00F87025">
        <w:rPr>
          <w:sz w:val="18"/>
          <w:szCs w:val="20"/>
        </w:rPr>
        <w:t>Failure to provide such</w:t>
      </w:r>
      <w:r w:rsidRPr="00F87025">
        <w:rPr>
          <w:rFonts w:eastAsia="Times New Roman"/>
          <w:color w:val="000000"/>
          <w:sz w:val="18"/>
          <w:szCs w:val="20"/>
        </w:rPr>
        <w:t xml:space="preserve"> accurate, complete and current</w:t>
      </w:r>
      <w:r w:rsidRPr="00F87025">
        <w:rPr>
          <w:sz w:val="18"/>
          <w:szCs w:val="20"/>
        </w:rPr>
        <w:t xml:space="preserve"> data may delay the processing and affect the outcome of your Application. </w:t>
      </w:r>
    </w:p>
    <w:p w14:paraId="1E702818" w14:textId="77777777" w:rsidR="0084679E" w:rsidRPr="00F87025" w:rsidRDefault="0084679E" w:rsidP="0084679E">
      <w:pPr>
        <w:spacing w:line="240" w:lineRule="exact"/>
        <w:jc w:val="both"/>
        <w:rPr>
          <w:sz w:val="18"/>
          <w:szCs w:val="20"/>
        </w:rPr>
      </w:pPr>
    </w:p>
    <w:p w14:paraId="4FBEE3A1" w14:textId="77777777" w:rsidR="0084679E" w:rsidRPr="00F87025" w:rsidRDefault="0084679E" w:rsidP="0084679E">
      <w:pPr>
        <w:spacing w:line="240" w:lineRule="exact"/>
        <w:jc w:val="both"/>
        <w:rPr>
          <w:rFonts w:eastAsia="Times New Roman"/>
          <w:color w:val="000000"/>
          <w:sz w:val="18"/>
          <w:szCs w:val="20"/>
        </w:rPr>
      </w:pPr>
      <w:r w:rsidRPr="00F87025">
        <w:rPr>
          <w:sz w:val="18"/>
          <w:szCs w:val="20"/>
        </w:rPr>
        <w:t>Apart from the focal point of your affi</w:t>
      </w:r>
      <w:r w:rsidRPr="00F87025">
        <w:rPr>
          <w:rFonts w:hint="eastAsia"/>
          <w:sz w:val="18"/>
          <w:szCs w:val="20"/>
        </w:rPr>
        <w:t>l</w:t>
      </w:r>
      <w:r w:rsidRPr="00F87025">
        <w:rPr>
          <w:sz w:val="18"/>
          <w:szCs w:val="20"/>
        </w:rPr>
        <w:t xml:space="preserve">iated organization as aforementioned, we may disclose your personal data for the purposes described above to </w:t>
      </w:r>
      <w:r w:rsidRPr="00F87025">
        <w:rPr>
          <w:rFonts w:eastAsia="Times New Roman"/>
          <w:color w:val="000000"/>
          <w:sz w:val="18"/>
          <w:szCs w:val="20"/>
        </w:rPr>
        <w:t>government departments, agencies and authorities when required or permitted by law, when necessary in the public interest or to enable the verification of your identity for other purposes.</w:t>
      </w:r>
    </w:p>
    <w:p w14:paraId="692F7931" w14:textId="77777777" w:rsidR="0084679E" w:rsidRPr="00F87025" w:rsidRDefault="0084679E" w:rsidP="0084679E">
      <w:pPr>
        <w:spacing w:line="240" w:lineRule="exact"/>
        <w:jc w:val="both"/>
        <w:rPr>
          <w:sz w:val="18"/>
          <w:szCs w:val="20"/>
        </w:rPr>
      </w:pPr>
    </w:p>
    <w:p w14:paraId="5D49479B" w14:textId="2B20013F" w:rsidR="0084679E" w:rsidRPr="00F87025" w:rsidRDefault="0084679E" w:rsidP="0084679E">
      <w:pPr>
        <w:spacing w:line="240" w:lineRule="exact"/>
        <w:jc w:val="both"/>
        <w:rPr>
          <w:sz w:val="20"/>
          <w:szCs w:val="20"/>
        </w:rPr>
      </w:pPr>
      <w:r w:rsidRPr="00F87025">
        <w:rPr>
          <w:rFonts w:eastAsia="Times New Roman"/>
          <w:color w:val="000000"/>
          <w:sz w:val="18"/>
          <w:szCs w:val="20"/>
        </w:rPr>
        <w:t>If you wish to seek access to or correction of your personal data held by HA or EHP</w:t>
      </w:r>
      <w:r w:rsidRPr="00F87025" w:rsidDel="003B5A6D">
        <w:rPr>
          <w:sz w:val="18"/>
          <w:szCs w:val="20"/>
        </w:rPr>
        <w:t xml:space="preserve"> </w:t>
      </w:r>
      <w:r w:rsidRPr="00F87025">
        <w:rPr>
          <w:sz w:val="18"/>
          <w:szCs w:val="20"/>
        </w:rPr>
        <w:t xml:space="preserve">under the Personal Data (Privacy) Ordinance, you may contact the Data Controller of the EHPDCL Office by e-mail at </w:t>
      </w:r>
      <w:hyperlink r:id="rId8" w:history="1">
        <w:r w:rsidR="0016470D" w:rsidRPr="00F77985">
          <w:rPr>
            <w:rStyle w:val="Hyperlink"/>
            <w:sz w:val="18"/>
            <w:szCs w:val="20"/>
          </w:rPr>
          <w:t>EHPDCL@ha.org.hk</w:t>
        </w:r>
      </w:hyperlink>
      <w:r w:rsidRPr="00F87025">
        <w:rPr>
          <w:sz w:val="18"/>
          <w:szCs w:val="20"/>
        </w:rPr>
        <w:t xml:space="preserve"> or by mail at Unit 1102, 11/F, Harbourside HQ, 8 Lam Chak Street, Kowloon Bay, Hong Kong. Please refer to the Privacy Policy of the HA Corporate Website (</w:t>
      </w:r>
      <w:r w:rsidRPr="00F87025">
        <w:rPr>
          <w:color w:val="0000FF"/>
          <w:sz w:val="18"/>
          <w:szCs w:val="20"/>
        </w:rPr>
        <w:t>https://www3.ha.org.hk/data/Home/PrivacyPolicy/</w:t>
      </w:r>
      <w:r w:rsidRPr="00F87025">
        <w:rPr>
          <w:sz w:val="18"/>
          <w:szCs w:val="20"/>
        </w:rPr>
        <w:t xml:space="preserve">) for details of our privacy policy. </w:t>
      </w:r>
    </w:p>
    <w:p w14:paraId="00B2E565" w14:textId="46634A8B" w:rsidR="00F06D7B" w:rsidRPr="005F79CC" w:rsidRDefault="00D26DA8" w:rsidP="00CD751C">
      <w:pPr>
        <w:rPr>
          <w:rFonts w:eastAsia="Times New Roman" w:cstheme="minorHAnsi"/>
          <w:color w:val="000000"/>
          <w:szCs w:val="24"/>
        </w:rPr>
      </w:pPr>
      <w:sdt>
        <w:sdtPr>
          <w:rPr>
            <w:rFonts w:eastAsia="Times New Roman" w:cstheme="minorHAnsi"/>
            <w:color w:val="000000"/>
            <w:szCs w:val="24"/>
          </w:rPr>
          <w:id w:val="-389497316"/>
          <w14:checkbox>
            <w14:checked w14:val="0"/>
            <w14:checkedState w14:val="2612" w14:font="MS Gothic"/>
            <w14:uncheckedState w14:val="2610" w14:font="MS Gothic"/>
          </w14:checkbox>
        </w:sdtPr>
        <w:sdtEndPr/>
        <w:sdtContent>
          <w:r w:rsidR="00F06D7B" w:rsidRPr="005F79CC">
            <w:rPr>
              <w:rFonts w:ascii="Segoe UI Symbol" w:eastAsia="MS Gothic" w:hAnsi="Segoe UI Symbol" w:cs="Segoe UI Symbol"/>
              <w:color w:val="000000"/>
              <w:szCs w:val="24"/>
            </w:rPr>
            <w:t>☐</w:t>
          </w:r>
        </w:sdtContent>
      </w:sdt>
      <w:r w:rsidR="00F06D7B" w:rsidRPr="005F79CC">
        <w:rPr>
          <w:rFonts w:eastAsia="Times New Roman" w:cstheme="minorHAnsi"/>
          <w:color w:val="000000"/>
          <w:szCs w:val="24"/>
        </w:rPr>
        <w:t xml:space="preserve"> I accept and agree to the Personal Information Collection Statement.</w:t>
      </w:r>
    </w:p>
    <w:p w14:paraId="592E5AFD" w14:textId="38170627" w:rsidR="00DD3B5F" w:rsidRPr="00D26DA8" w:rsidRDefault="00DD3B5F" w:rsidP="00F06D7B">
      <w:pPr>
        <w:rPr>
          <w:rFonts w:cstheme="minorHAnsi"/>
          <w:lang w:eastAsia="zh-HK"/>
        </w:rPr>
      </w:pPr>
    </w:p>
    <w:p w14:paraId="6653E9E5" w14:textId="2753DB17" w:rsidR="00F255F4" w:rsidRPr="00D26DA8" w:rsidRDefault="00F255F4" w:rsidP="00F06D7B">
      <w:pPr>
        <w:rPr>
          <w:rFonts w:cstheme="minorHAnsi"/>
          <w:b/>
          <w:sz w:val="26"/>
          <w:szCs w:val="26"/>
          <w:lang w:eastAsia="zh-HK"/>
        </w:rPr>
      </w:pPr>
      <w:r w:rsidRPr="00D26DA8">
        <w:rPr>
          <w:rFonts w:cstheme="minorHAnsi"/>
          <w:b/>
          <w:sz w:val="26"/>
          <w:szCs w:val="26"/>
          <w:lang w:eastAsia="zh-HK"/>
        </w:rPr>
        <w:t>CRADLE Service</w:t>
      </w:r>
    </w:p>
    <w:p w14:paraId="5708D533" w14:textId="2F80B414" w:rsidR="00F255F4" w:rsidRPr="00D26DA8" w:rsidRDefault="00BC7F8D" w:rsidP="00D26DA8">
      <w:pPr>
        <w:jc w:val="both"/>
        <w:rPr>
          <w:rFonts w:cstheme="minorHAnsi"/>
          <w:lang w:eastAsia="zh-HK"/>
        </w:rPr>
      </w:pPr>
      <w:r>
        <w:rPr>
          <w:rFonts w:cstheme="minorHAnsi" w:hint="eastAsia"/>
          <w:lang w:eastAsia="zh-HK"/>
        </w:rPr>
        <w:t>C</w:t>
      </w:r>
      <w:r>
        <w:rPr>
          <w:rFonts w:cstheme="minorHAnsi"/>
          <w:lang w:eastAsia="zh-HK"/>
        </w:rPr>
        <w:t xml:space="preserve">RADLE </w:t>
      </w:r>
      <w:r w:rsidRPr="00BC7F8D">
        <w:rPr>
          <w:rFonts w:cstheme="minorHAnsi"/>
          <w:lang w:eastAsia="zh-HK"/>
        </w:rPr>
        <w:t>s</w:t>
      </w:r>
      <w:r>
        <w:rPr>
          <w:rFonts w:cstheme="minorHAnsi"/>
          <w:lang w:eastAsia="zh-HK"/>
        </w:rPr>
        <w:t>hould</w:t>
      </w:r>
      <w:r w:rsidR="00F77985">
        <w:rPr>
          <w:rFonts w:cstheme="minorHAnsi"/>
          <w:lang w:eastAsia="zh-HK"/>
        </w:rPr>
        <w:t xml:space="preserve"> be used</w:t>
      </w:r>
      <w:r w:rsidRPr="00BC7F8D">
        <w:rPr>
          <w:rFonts w:cstheme="minorHAnsi"/>
          <w:lang w:eastAsia="zh-HK"/>
        </w:rPr>
        <w:t xml:space="preserve"> </w:t>
      </w:r>
      <w:r w:rsidR="00F77985">
        <w:rPr>
          <w:rFonts w:cstheme="minorHAnsi"/>
          <w:lang w:eastAsia="zh-HK"/>
        </w:rPr>
        <w:t xml:space="preserve">solely and exclusively </w:t>
      </w:r>
      <w:r w:rsidRPr="00BC7F8D">
        <w:rPr>
          <w:rFonts w:cstheme="minorHAnsi"/>
          <w:lang w:eastAsia="zh-HK"/>
        </w:rPr>
        <w:t xml:space="preserve">for exploring and understanding </w:t>
      </w:r>
      <w:r w:rsidR="00032135">
        <w:rPr>
          <w:rFonts w:cstheme="minorHAnsi"/>
          <w:lang w:eastAsia="zh-HK"/>
        </w:rPr>
        <w:t>HA’s</w:t>
      </w:r>
      <w:r w:rsidR="00ED2D25">
        <w:rPr>
          <w:rFonts w:cstheme="minorHAnsi"/>
          <w:lang w:eastAsia="zh-HK"/>
        </w:rPr>
        <w:t xml:space="preserve"> data</w:t>
      </w:r>
      <w:r w:rsidRPr="00BC7F8D">
        <w:rPr>
          <w:rFonts w:cstheme="minorHAnsi"/>
          <w:lang w:eastAsia="zh-HK"/>
        </w:rPr>
        <w:t xml:space="preserve"> to assess its value and relevance for subsequent researches</w:t>
      </w:r>
      <w:r>
        <w:rPr>
          <w:rFonts w:cstheme="minorHAnsi"/>
          <w:lang w:eastAsia="zh-HK"/>
        </w:rPr>
        <w:t>.</w:t>
      </w:r>
      <w:r w:rsidRPr="00BC7F8D">
        <w:rPr>
          <w:rFonts w:cstheme="minorHAnsi"/>
          <w:lang w:eastAsia="zh-HK"/>
        </w:rPr>
        <w:t xml:space="preserve"> </w:t>
      </w:r>
      <w:r w:rsidR="00F77985">
        <w:rPr>
          <w:rFonts w:cstheme="minorHAnsi"/>
          <w:lang w:eastAsia="zh-HK"/>
        </w:rPr>
        <w:t>It</w:t>
      </w:r>
      <w:r w:rsidRPr="00BC7F8D">
        <w:rPr>
          <w:rFonts w:cstheme="minorHAnsi"/>
          <w:lang w:eastAsia="zh-HK"/>
        </w:rPr>
        <w:t xml:space="preserve"> sh</w:t>
      </w:r>
      <w:r w:rsidR="00F77985">
        <w:rPr>
          <w:rFonts w:cstheme="minorHAnsi"/>
          <w:lang w:eastAsia="zh-HK"/>
        </w:rPr>
        <w:t>ould</w:t>
      </w:r>
      <w:r w:rsidRPr="00BC7F8D">
        <w:rPr>
          <w:rFonts w:cstheme="minorHAnsi"/>
          <w:lang w:eastAsia="zh-HK"/>
        </w:rPr>
        <w:t xml:space="preserve"> </w:t>
      </w:r>
      <w:r w:rsidR="00184D57" w:rsidRPr="00D26DA8">
        <w:rPr>
          <w:rFonts w:cstheme="minorHAnsi"/>
          <w:b/>
          <w:bCs/>
          <w:u w:val="single"/>
          <w:lang w:eastAsia="zh-HK"/>
        </w:rPr>
        <w:t>NOT</w:t>
      </w:r>
      <w:r w:rsidRPr="00BC7F8D">
        <w:rPr>
          <w:rFonts w:cstheme="minorHAnsi"/>
          <w:lang w:eastAsia="zh-HK"/>
        </w:rPr>
        <w:t xml:space="preserve"> be used to develop or generate any </w:t>
      </w:r>
      <w:r w:rsidR="00F77985">
        <w:rPr>
          <w:rFonts w:cstheme="minorHAnsi"/>
          <w:lang w:eastAsia="zh-HK"/>
        </w:rPr>
        <w:t>o</w:t>
      </w:r>
      <w:r w:rsidRPr="00BC7F8D">
        <w:rPr>
          <w:rFonts w:cstheme="minorHAnsi"/>
          <w:lang w:eastAsia="zh-HK"/>
        </w:rPr>
        <w:t xml:space="preserve">utput </w:t>
      </w:r>
      <w:r w:rsidR="00F77985">
        <w:rPr>
          <w:rFonts w:cstheme="minorHAnsi"/>
          <w:lang w:eastAsia="zh-HK"/>
        </w:rPr>
        <w:t>or</w:t>
      </w:r>
      <w:r w:rsidRPr="00BC7F8D">
        <w:rPr>
          <w:rFonts w:cstheme="minorHAnsi"/>
          <w:lang w:eastAsia="zh-HK"/>
        </w:rPr>
        <w:t xml:space="preserve"> </w:t>
      </w:r>
      <w:r w:rsidR="00F77985">
        <w:rPr>
          <w:rFonts w:cstheme="minorHAnsi"/>
          <w:lang w:eastAsia="zh-HK"/>
        </w:rPr>
        <w:t>p</w:t>
      </w:r>
      <w:r w:rsidRPr="00BC7F8D">
        <w:rPr>
          <w:rFonts w:cstheme="minorHAnsi"/>
          <w:lang w:eastAsia="zh-HK"/>
        </w:rPr>
        <w:t>ublication.</w:t>
      </w:r>
      <w:r w:rsidR="00F77985">
        <w:rPr>
          <w:rFonts w:cstheme="minorHAnsi"/>
          <w:lang w:eastAsia="zh-HK"/>
        </w:rPr>
        <w:t xml:space="preserve"> </w:t>
      </w:r>
    </w:p>
    <w:p w14:paraId="21DD8204" w14:textId="77777777" w:rsidR="00F255F4" w:rsidRPr="00D26DA8" w:rsidRDefault="00F255F4" w:rsidP="00F06D7B">
      <w:pPr>
        <w:rPr>
          <w:rFonts w:cstheme="minorHAnsi"/>
          <w:lang w:eastAsia="zh-HK"/>
        </w:rPr>
      </w:pPr>
    </w:p>
    <w:p w14:paraId="6D7C7D89" w14:textId="6225FE17" w:rsidR="00F06D7B" w:rsidRDefault="00F06D7B" w:rsidP="00F06D7B">
      <w:pPr>
        <w:rPr>
          <w:rFonts w:ascii="Calibri" w:hAnsi="Calibri"/>
          <w:szCs w:val="24"/>
        </w:rPr>
      </w:pPr>
      <w:r w:rsidRPr="00D26DA8">
        <w:rPr>
          <w:rFonts w:ascii="Calibri" w:hAnsi="Calibri"/>
          <w:b/>
          <w:sz w:val="26"/>
          <w:szCs w:val="26"/>
        </w:rPr>
        <w:t>Personal Particulars</w:t>
      </w:r>
    </w:p>
    <w:tbl>
      <w:tblPr>
        <w:tblStyle w:val="TableGrid1"/>
        <w:tblW w:w="8958" w:type="dxa"/>
        <w:tblLayout w:type="fixed"/>
        <w:tblLook w:val="04A0" w:firstRow="1" w:lastRow="0" w:firstColumn="1" w:lastColumn="0" w:noHBand="0" w:noVBand="1"/>
      </w:tblPr>
      <w:tblGrid>
        <w:gridCol w:w="4106"/>
        <w:gridCol w:w="4852"/>
      </w:tblGrid>
      <w:tr w:rsidR="008C0DF5" w14:paraId="251DD8FA" w14:textId="77777777" w:rsidTr="00D26DA8">
        <w:trPr>
          <w:trHeight w:val="486"/>
        </w:trPr>
        <w:tc>
          <w:tcPr>
            <w:tcW w:w="8958" w:type="dxa"/>
            <w:gridSpan w:val="2"/>
            <w:vAlign w:val="bottom"/>
          </w:tcPr>
          <w:p w14:paraId="3461C05F" w14:textId="3C7F7A94" w:rsidR="008C0DF5" w:rsidRDefault="008C0DF5" w:rsidP="00D26DA8">
            <w:pPr>
              <w:jc w:val="both"/>
              <w:rPr>
                <w:szCs w:val="24"/>
              </w:rPr>
            </w:pPr>
            <w:r>
              <w:rPr>
                <w:rFonts w:hint="eastAsia"/>
                <w:szCs w:val="24"/>
              </w:rPr>
              <w:t>S</w:t>
            </w:r>
            <w:r>
              <w:rPr>
                <w:szCs w:val="24"/>
              </w:rPr>
              <w:t>alutation:</w:t>
            </w:r>
            <w:r>
              <w:rPr>
                <w:szCs w:val="24"/>
                <w:lang w:eastAsia="zh-TW"/>
              </w:rPr>
              <w:t xml:space="preserve"> </w:t>
            </w:r>
            <w:r w:rsidR="00465ABD">
              <w:rPr>
                <w:szCs w:val="24"/>
                <w:lang w:eastAsia="zh-TW"/>
              </w:rPr>
              <w:t xml:space="preserve"> </w:t>
            </w:r>
            <w:sdt>
              <w:sdtPr>
                <w:rPr>
                  <w:rFonts w:eastAsia="Times New Roman" w:cstheme="minorHAnsi"/>
                  <w:color w:val="000000"/>
                  <w:szCs w:val="24"/>
                </w:rPr>
                <w:id w:val="-1515920017"/>
                <w14:checkbox>
                  <w14:checked w14:val="0"/>
                  <w14:checkedState w14:val="2612" w14:font="MS Gothic"/>
                  <w14:uncheckedState w14:val="2610" w14:font="MS Gothic"/>
                </w14:checkbox>
              </w:sdtPr>
              <w:sdtEndPr/>
              <w:sdtContent>
                <w:r w:rsidR="00785B59" w:rsidRPr="005F79CC">
                  <w:rPr>
                    <w:rFonts w:ascii="Segoe UI Symbol" w:eastAsia="MS Gothic" w:hAnsi="Segoe UI Symbol" w:cs="Segoe UI Symbol"/>
                    <w:color w:val="000000"/>
                    <w:szCs w:val="24"/>
                  </w:rPr>
                  <w:t>☐</w:t>
                </w:r>
              </w:sdtContent>
            </w:sdt>
            <w:r w:rsidR="00785B59" w:rsidRPr="005F79CC">
              <w:rPr>
                <w:rFonts w:eastAsia="Times New Roman" w:cstheme="minorHAnsi"/>
                <w:color w:val="000000"/>
                <w:szCs w:val="24"/>
              </w:rPr>
              <w:t xml:space="preserve"> </w:t>
            </w:r>
            <w:r w:rsidR="00112495">
              <w:rPr>
                <w:szCs w:val="24"/>
                <w:lang w:eastAsia="zh-TW"/>
              </w:rPr>
              <w:t xml:space="preserve">Mr </w:t>
            </w:r>
            <w:r w:rsidR="00785B59">
              <w:rPr>
                <w:szCs w:val="24"/>
                <w:lang w:eastAsia="zh-TW"/>
              </w:rPr>
              <w:t xml:space="preserve"> </w:t>
            </w:r>
            <w:r w:rsidR="00112495">
              <w:rPr>
                <w:szCs w:val="24"/>
                <w:lang w:eastAsia="zh-TW"/>
              </w:rPr>
              <w:t xml:space="preserve"> </w:t>
            </w:r>
            <w:sdt>
              <w:sdtPr>
                <w:rPr>
                  <w:rFonts w:eastAsia="Times New Roman" w:cstheme="minorHAnsi"/>
                  <w:color w:val="000000"/>
                  <w:szCs w:val="24"/>
                </w:rPr>
                <w:id w:val="217100267"/>
                <w14:checkbox>
                  <w14:checked w14:val="0"/>
                  <w14:checkedState w14:val="2612" w14:font="MS Gothic"/>
                  <w14:uncheckedState w14:val="2610" w14:font="MS Gothic"/>
                </w14:checkbox>
              </w:sdtPr>
              <w:sdtEndPr/>
              <w:sdtContent>
                <w:r w:rsidR="00785B59" w:rsidRPr="005F79CC">
                  <w:rPr>
                    <w:rFonts w:ascii="Segoe UI Symbol" w:eastAsia="MS Gothic" w:hAnsi="Segoe UI Symbol" w:cs="Segoe UI Symbol"/>
                    <w:color w:val="000000"/>
                    <w:szCs w:val="24"/>
                  </w:rPr>
                  <w:t>☐</w:t>
                </w:r>
              </w:sdtContent>
            </w:sdt>
            <w:r w:rsidR="00785B59" w:rsidRPr="005F79CC">
              <w:rPr>
                <w:rFonts w:eastAsia="Times New Roman" w:cstheme="minorHAnsi"/>
                <w:color w:val="000000"/>
                <w:szCs w:val="24"/>
              </w:rPr>
              <w:t xml:space="preserve"> </w:t>
            </w:r>
            <w:r w:rsidR="00112495">
              <w:rPr>
                <w:szCs w:val="24"/>
                <w:lang w:eastAsia="zh-TW"/>
              </w:rPr>
              <w:t xml:space="preserve">Mrs </w:t>
            </w:r>
            <w:r w:rsidR="00785B59">
              <w:rPr>
                <w:szCs w:val="24"/>
                <w:lang w:eastAsia="zh-TW"/>
              </w:rPr>
              <w:t xml:space="preserve">  </w:t>
            </w:r>
            <w:sdt>
              <w:sdtPr>
                <w:rPr>
                  <w:rFonts w:eastAsia="Times New Roman" w:cstheme="minorHAnsi"/>
                  <w:color w:val="000000"/>
                  <w:szCs w:val="24"/>
                </w:rPr>
                <w:id w:val="-1861121782"/>
                <w14:checkbox>
                  <w14:checked w14:val="0"/>
                  <w14:checkedState w14:val="2612" w14:font="MS Gothic"/>
                  <w14:uncheckedState w14:val="2610" w14:font="MS Gothic"/>
                </w14:checkbox>
              </w:sdtPr>
              <w:sdtEndPr/>
              <w:sdtContent>
                <w:r w:rsidR="00785B59" w:rsidRPr="005F79CC">
                  <w:rPr>
                    <w:rFonts w:ascii="Segoe UI Symbol" w:eastAsia="MS Gothic" w:hAnsi="Segoe UI Symbol" w:cs="Segoe UI Symbol"/>
                    <w:color w:val="000000"/>
                    <w:szCs w:val="24"/>
                  </w:rPr>
                  <w:t>☐</w:t>
                </w:r>
              </w:sdtContent>
            </w:sdt>
            <w:r w:rsidR="00112495">
              <w:rPr>
                <w:szCs w:val="24"/>
                <w:lang w:eastAsia="zh-TW"/>
              </w:rPr>
              <w:t xml:space="preserve">Ms </w:t>
            </w:r>
            <w:r w:rsidR="00785B59">
              <w:rPr>
                <w:szCs w:val="24"/>
                <w:lang w:eastAsia="zh-TW"/>
              </w:rPr>
              <w:t xml:space="preserve"> </w:t>
            </w:r>
            <w:r w:rsidR="00112495">
              <w:rPr>
                <w:szCs w:val="24"/>
                <w:lang w:eastAsia="zh-TW"/>
              </w:rPr>
              <w:t xml:space="preserve"> </w:t>
            </w:r>
            <w:sdt>
              <w:sdtPr>
                <w:rPr>
                  <w:rFonts w:eastAsia="Times New Roman" w:cstheme="minorHAnsi"/>
                  <w:color w:val="000000"/>
                  <w:szCs w:val="24"/>
                </w:rPr>
                <w:id w:val="1165907004"/>
                <w14:checkbox>
                  <w14:checked w14:val="0"/>
                  <w14:checkedState w14:val="2612" w14:font="MS Gothic"/>
                  <w14:uncheckedState w14:val="2610" w14:font="MS Gothic"/>
                </w14:checkbox>
              </w:sdtPr>
              <w:sdtEndPr/>
              <w:sdtContent>
                <w:r w:rsidR="00785B59" w:rsidRPr="005F79CC">
                  <w:rPr>
                    <w:rFonts w:ascii="Segoe UI Symbol" w:eastAsia="MS Gothic" w:hAnsi="Segoe UI Symbol" w:cs="Segoe UI Symbol"/>
                    <w:color w:val="000000"/>
                    <w:szCs w:val="24"/>
                  </w:rPr>
                  <w:t>☐</w:t>
                </w:r>
              </w:sdtContent>
            </w:sdt>
            <w:r w:rsidR="00785B59" w:rsidRPr="005F79CC">
              <w:rPr>
                <w:rFonts w:eastAsia="Times New Roman" w:cstheme="minorHAnsi"/>
                <w:color w:val="000000"/>
                <w:szCs w:val="24"/>
              </w:rPr>
              <w:t xml:space="preserve"> </w:t>
            </w:r>
            <w:r w:rsidR="00112495">
              <w:rPr>
                <w:szCs w:val="24"/>
                <w:lang w:eastAsia="zh-TW"/>
              </w:rPr>
              <w:t>Dr</w:t>
            </w:r>
            <w:r w:rsidR="00785B59">
              <w:rPr>
                <w:szCs w:val="24"/>
                <w:lang w:eastAsia="zh-TW"/>
              </w:rPr>
              <w:t xml:space="preserve"> </w:t>
            </w:r>
            <w:r w:rsidR="00112495">
              <w:rPr>
                <w:szCs w:val="24"/>
                <w:lang w:eastAsia="zh-TW"/>
              </w:rPr>
              <w:t xml:space="preserve"> </w:t>
            </w:r>
            <w:r w:rsidR="00785B59">
              <w:rPr>
                <w:szCs w:val="24"/>
                <w:lang w:eastAsia="zh-TW"/>
              </w:rPr>
              <w:t xml:space="preserve"> </w:t>
            </w:r>
            <w:sdt>
              <w:sdtPr>
                <w:rPr>
                  <w:rFonts w:eastAsia="Times New Roman" w:cstheme="minorHAnsi"/>
                  <w:color w:val="000000"/>
                  <w:szCs w:val="24"/>
                </w:rPr>
                <w:id w:val="-647517462"/>
                <w14:checkbox>
                  <w14:checked w14:val="0"/>
                  <w14:checkedState w14:val="2612" w14:font="MS Gothic"/>
                  <w14:uncheckedState w14:val="2610" w14:font="MS Gothic"/>
                </w14:checkbox>
              </w:sdtPr>
              <w:sdtEndPr/>
              <w:sdtContent>
                <w:r w:rsidR="00785B59" w:rsidRPr="005F79CC">
                  <w:rPr>
                    <w:rFonts w:ascii="Segoe UI Symbol" w:eastAsia="MS Gothic" w:hAnsi="Segoe UI Symbol" w:cs="Segoe UI Symbol"/>
                    <w:color w:val="000000"/>
                    <w:szCs w:val="24"/>
                  </w:rPr>
                  <w:t>☐</w:t>
                </w:r>
              </w:sdtContent>
            </w:sdt>
            <w:r w:rsidR="00785B59" w:rsidRPr="005F79CC">
              <w:rPr>
                <w:rFonts w:eastAsia="Times New Roman" w:cstheme="minorHAnsi"/>
                <w:color w:val="000000"/>
                <w:szCs w:val="24"/>
              </w:rPr>
              <w:t xml:space="preserve"> </w:t>
            </w:r>
            <w:r w:rsidR="00112495">
              <w:rPr>
                <w:szCs w:val="24"/>
                <w:lang w:eastAsia="zh-TW"/>
              </w:rPr>
              <w:t>Prof</w:t>
            </w:r>
          </w:p>
        </w:tc>
      </w:tr>
      <w:tr w:rsidR="00F06D7B" w14:paraId="192A5C72" w14:textId="77777777" w:rsidTr="00D26DA8">
        <w:trPr>
          <w:trHeight w:val="383"/>
        </w:trPr>
        <w:tc>
          <w:tcPr>
            <w:tcW w:w="4106" w:type="dxa"/>
            <w:vAlign w:val="bottom"/>
          </w:tcPr>
          <w:p w14:paraId="5BE8D792" w14:textId="2E1CBE2E" w:rsidR="00F06D7B" w:rsidRDefault="008C0DF5" w:rsidP="00D26DA8">
            <w:pPr>
              <w:spacing w:line="240" w:lineRule="auto"/>
              <w:jc w:val="both"/>
              <w:rPr>
                <w:szCs w:val="24"/>
                <w:lang w:eastAsia="zh-TW"/>
              </w:rPr>
            </w:pPr>
            <w:r>
              <w:rPr>
                <w:szCs w:val="24"/>
                <w:lang w:eastAsia="zh-TW"/>
              </w:rPr>
              <w:t xml:space="preserve">Last </w:t>
            </w:r>
            <w:r w:rsidR="00F06D7B">
              <w:rPr>
                <w:rFonts w:hint="eastAsia"/>
                <w:szCs w:val="24"/>
                <w:lang w:eastAsia="zh-TW"/>
              </w:rPr>
              <w:t>Name:</w:t>
            </w:r>
            <w:r w:rsidR="00F06D7B">
              <w:rPr>
                <w:szCs w:val="24"/>
                <w:lang w:eastAsia="zh-TW"/>
              </w:rPr>
              <w:t xml:space="preserve"> </w:t>
            </w:r>
          </w:p>
        </w:tc>
        <w:tc>
          <w:tcPr>
            <w:tcW w:w="4852" w:type="dxa"/>
            <w:vAlign w:val="bottom"/>
          </w:tcPr>
          <w:p w14:paraId="0EA2DDF9" w14:textId="62C33E02" w:rsidR="00F06D7B" w:rsidRDefault="008C0DF5" w:rsidP="00D26DA8">
            <w:pPr>
              <w:spacing w:line="240" w:lineRule="auto"/>
              <w:jc w:val="both"/>
              <w:rPr>
                <w:szCs w:val="24"/>
                <w:lang w:eastAsia="zh-TW"/>
              </w:rPr>
            </w:pPr>
            <w:r>
              <w:rPr>
                <w:szCs w:val="24"/>
                <w:lang w:eastAsia="zh-TW"/>
              </w:rPr>
              <w:t xml:space="preserve">First Name: </w:t>
            </w:r>
          </w:p>
        </w:tc>
      </w:tr>
      <w:tr w:rsidR="00F77985" w14:paraId="267C18C7" w14:textId="77777777" w:rsidTr="00F77985">
        <w:trPr>
          <w:trHeight w:val="486"/>
        </w:trPr>
        <w:tc>
          <w:tcPr>
            <w:tcW w:w="4106" w:type="dxa"/>
            <w:vAlign w:val="bottom"/>
          </w:tcPr>
          <w:p w14:paraId="08E81EA0" w14:textId="0CD5295E" w:rsidR="00F77985" w:rsidRDefault="00F77985" w:rsidP="00010431">
            <w:pPr>
              <w:jc w:val="both"/>
              <w:rPr>
                <w:szCs w:val="24"/>
              </w:rPr>
            </w:pPr>
            <w:r>
              <w:rPr>
                <w:rFonts w:hint="eastAsia"/>
                <w:szCs w:val="24"/>
              </w:rPr>
              <w:t>E</w:t>
            </w:r>
            <w:r>
              <w:rPr>
                <w:szCs w:val="24"/>
              </w:rPr>
              <w:t>mail:</w:t>
            </w:r>
          </w:p>
        </w:tc>
        <w:tc>
          <w:tcPr>
            <w:tcW w:w="4852" w:type="dxa"/>
            <w:vAlign w:val="bottom"/>
          </w:tcPr>
          <w:p w14:paraId="4BEB8C8F" w14:textId="775DC189" w:rsidR="00F77985" w:rsidRDefault="00F77985">
            <w:pPr>
              <w:jc w:val="both"/>
              <w:rPr>
                <w:szCs w:val="24"/>
              </w:rPr>
            </w:pPr>
            <w:r>
              <w:rPr>
                <w:rFonts w:hint="eastAsia"/>
                <w:szCs w:val="24"/>
                <w:lang w:eastAsia="zh-TW"/>
              </w:rPr>
              <w:t>Contact Number:</w:t>
            </w:r>
            <w:r>
              <w:rPr>
                <w:szCs w:val="24"/>
                <w:lang w:eastAsia="zh-TW"/>
              </w:rPr>
              <w:t xml:space="preserve"> </w:t>
            </w:r>
          </w:p>
        </w:tc>
      </w:tr>
      <w:tr w:rsidR="008C0DF5" w14:paraId="0F1806E6" w14:textId="77777777" w:rsidTr="00D26DA8">
        <w:trPr>
          <w:trHeight w:val="486"/>
        </w:trPr>
        <w:tc>
          <w:tcPr>
            <w:tcW w:w="8958" w:type="dxa"/>
            <w:gridSpan w:val="2"/>
            <w:vAlign w:val="bottom"/>
          </w:tcPr>
          <w:p w14:paraId="092943BB" w14:textId="65DCBB76" w:rsidR="008C0DF5" w:rsidRDefault="00010431" w:rsidP="00D26DA8">
            <w:pPr>
              <w:spacing w:line="240" w:lineRule="auto"/>
              <w:jc w:val="both"/>
              <w:rPr>
                <w:szCs w:val="24"/>
                <w:lang w:eastAsia="zh-TW"/>
              </w:rPr>
            </w:pPr>
            <w:r>
              <w:rPr>
                <w:szCs w:val="24"/>
                <w:lang w:eastAsia="zh-TW"/>
              </w:rPr>
              <w:t>Institution</w:t>
            </w:r>
            <w:r w:rsidR="008C0DF5">
              <w:rPr>
                <w:rFonts w:hint="eastAsia"/>
                <w:szCs w:val="24"/>
                <w:lang w:eastAsia="zh-TW"/>
              </w:rPr>
              <w:t>:</w:t>
            </w:r>
            <w:r w:rsidR="008C0DF5">
              <w:rPr>
                <w:szCs w:val="24"/>
                <w:lang w:eastAsia="zh-TW"/>
              </w:rPr>
              <w:t xml:space="preserve"> </w:t>
            </w:r>
          </w:p>
        </w:tc>
      </w:tr>
      <w:tr w:rsidR="008C0DF5" w14:paraId="27E1151A" w14:textId="77777777" w:rsidTr="00D26DA8">
        <w:trPr>
          <w:trHeight w:val="486"/>
        </w:trPr>
        <w:tc>
          <w:tcPr>
            <w:tcW w:w="8958" w:type="dxa"/>
            <w:gridSpan w:val="2"/>
            <w:vAlign w:val="bottom"/>
          </w:tcPr>
          <w:p w14:paraId="07321876" w14:textId="60109646" w:rsidR="008C0DF5" w:rsidRDefault="008C0DF5" w:rsidP="00D26DA8">
            <w:pPr>
              <w:jc w:val="both"/>
              <w:rPr>
                <w:szCs w:val="24"/>
              </w:rPr>
            </w:pPr>
            <w:r>
              <w:rPr>
                <w:rFonts w:hint="eastAsia"/>
                <w:szCs w:val="24"/>
              </w:rPr>
              <w:t>F</w:t>
            </w:r>
            <w:r>
              <w:rPr>
                <w:szCs w:val="24"/>
              </w:rPr>
              <w:t>aculty / Department:</w:t>
            </w:r>
          </w:p>
        </w:tc>
      </w:tr>
      <w:tr w:rsidR="00F77985" w14:paraId="04DEB645" w14:textId="77777777" w:rsidTr="00BC7F8D">
        <w:trPr>
          <w:trHeight w:val="486"/>
        </w:trPr>
        <w:tc>
          <w:tcPr>
            <w:tcW w:w="8958" w:type="dxa"/>
            <w:gridSpan w:val="2"/>
            <w:vAlign w:val="bottom"/>
          </w:tcPr>
          <w:p w14:paraId="6363C08C" w14:textId="07EEF1E9" w:rsidR="00F77985" w:rsidRDefault="00F77985" w:rsidP="00010431">
            <w:pPr>
              <w:jc w:val="both"/>
              <w:rPr>
                <w:szCs w:val="24"/>
              </w:rPr>
            </w:pPr>
            <w:r>
              <w:rPr>
                <w:rFonts w:hint="eastAsia"/>
                <w:szCs w:val="24"/>
              </w:rPr>
              <w:t>J</w:t>
            </w:r>
            <w:r>
              <w:rPr>
                <w:szCs w:val="24"/>
              </w:rPr>
              <w:t xml:space="preserve">ob Title: </w:t>
            </w:r>
          </w:p>
        </w:tc>
      </w:tr>
      <w:tr w:rsidR="00F77985" w14:paraId="3E26CBE6" w14:textId="77777777" w:rsidTr="004F71CA">
        <w:trPr>
          <w:trHeight w:val="486"/>
        </w:trPr>
        <w:tc>
          <w:tcPr>
            <w:tcW w:w="8958" w:type="dxa"/>
            <w:gridSpan w:val="2"/>
            <w:vAlign w:val="bottom"/>
          </w:tcPr>
          <w:p w14:paraId="0A3F6C34" w14:textId="62C845AD" w:rsidR="00F77985" w:rsidRDefault="00F77985" w:rsidP="00D26DA8">
            <w:pPr>
              <w:spacing w:line="240" w:lineRule="auto"/>
              <w:jc w:val="both"/>
              <w:rPr>
                <w:szCs w:val="24"/>
                <w:lang w:eastAsia="zh-TW"/>
              </w:rPr>
            </w:pPr>
            <w:r>
              <w:rPr>
                <w:szCs w:val="24"/>
                <w:lang w:eastAsia="zh-TW"/>
              </w:rPr>
              <w:t xml:space="preserve">Affiliation Type: </w:t>
            </w:r>
            <w:r w:rsidR="00465ABD">
              <w:rPr>
                <w:szCs w:val="24"/>
                <w:lang w:eastAsia="zh-TW"/>
              </w:rPr>
              <w:t xml:space="preserve"> </w:t>
            </w:r>
            <w:sdt>
              <w:sdtPr>
                <w:rPr>
                  <w:rFonts w:eastAsia="Times New Roman" w:cstheme="minorHAnsi"/>
                  <w:color w:val="000000"/>
                  <w:szCs w:val="24"/>
                </w:rPr>
                <w:id w:val="-1325506839"/>
                <w14:checkbox>
                  <w14:checked w14:val="0"/>
                  <w14:checkedState w14:val="2612" w14:font="MS Gothic"/>
                  <w14:uncheckedState w14:val="2610" w14:font="MS Gothic"/>
                </w14:checkbox>
              </w:sdtPr>
              <w:sdtEndPr/>
              <w:sdtContent>
                <w:r w:rsidR="00785B59" w:rsidRPr="005F79CC">
                  <w:rPr>
                    <w:rFonts w:ascii="Segoe UI Symbol" w:eastAsia="MS Gothic" w:hAnsi="Segoe UI Symbol" w:cs="Segoe UI Symbol"/>
                    <w:color w:val="000000"/>
                    <w:szCs w:val="24"/>
                  </w:rPr>
                  <w:t>☐</w:t>
                </w:r>
              </w:sdtContent>
            </w:sdt>
            <w:r w:rsidR="00785B59">
              <w:rPr>
                <w:rFonts w:eastAsia="Times New Roman" w:cstheme="minorHAnsi"/>
                <w:color w:val="000000"/>
                <w:szCs w:val="24"/>
              </w:rPr>
              <w:t xml:space="preserve"> </w:t>
            </w:r>
            <w:r>
              <w:rPr>
                <w:rFonts w:hint="eastAsia"/>
                <w:szCs w:val="24"/>
                <w:lang w:eastAsia="zh-TW"/>
              </w:rPr>
              <w:t xml:space="preserve">Staff </w:t>
            </w:r>
            <w:r w:rsidR="00785B59">
              <w:rPr>
                <w:szCs w:val="24"/>
                <w:lang w:eastAsia="zh-TW"/>
              </w:rPr>
              <w:t xml:space="preserve">  </w:t>
            </w:r>
            <w:sdt>
              <w:sdtPr>
                <w:rPr>
                  <w:rFonts w:eastAsia="Times New Roman" w:cstheme="minorHAnsi"/>
                  <w:color w:val="000000"/>
                  <w:szCs w:val="24"/>
                </w:rPr>
                <w:id w:val="-1574276094"/>
                <w14:checkbox>
                  <w14:checked w14:val="0"/>
                  <w14:checkedState w14:val="2612" w14:font="MS Gothic"/>
                  <w14:uncheckedState w14:val="2610" w14:font="MS Gothic"/>
                </w14:checkbox>
              </w:sdtPr>
              <w:sdtEndPr/>
              <w:sdtContent>
                <w:r w:rsidR="00785B59" w:rsidRPr="005F79CC">
                  <w:rPr>
                    <w:rFonts w:ascii="Segoe UI Symbol" w:eastAsia="MS Gothic" w:hAnsi="Segoe UI Symbol" w:cs="Segoe UI Symbol"/>
                    <w:color w:val="000000"/>
                    <w:szCs w:val="24"/>
                  </w:rPr>
                  <w:t>☐</w:t>
                </w:r>
              </w:sdtContent>
            </w:sdt>
            <w:r>
              <w:rPr>
                <w:rFonts w:hint="eastAsia"/>
                <w:szCs w:val="24"/>
                <w:lang w:eastAsia="zh-TW"/>
              </w:rPr>
              <w:t xml:space="preserve"> Student (for research student only)</w:t>
            </w:r>
          </w:p>
        </w:tc>
      </w:tr>
      <w:tr w:rsidR="00465ABD" w14:paraId="55C39EF5" w14:textId="77777777" w:rsidTr="00B34A61">
        <w:trPr>
          <w:trHeight w:val="486"/>
        </w:trPr>
        <w:tc>
          <w:tcPr>
            <w:tcW w:w="8958" w:type="dxa"/>
            <w:gridSpan w:val="2"/>
            <w:vAlign w:val="bottom"/>
          </w:tcPr>
          <w:p w14:paraId="68531117" w14:textId="045679D9" w:rsidR="00465ABD" w:rsidRDefault="00465ABD" w:rsidP="00D26DA8">
            <w:pPr>
              <w:spacing w:line="240" w:lineRule="auto"/>
              <w:jc w:val="both"/>
              <w:rPr>
                <w:szCs w:val="24"/>
                <w:lang w:eastAsia="zh-TW"/>
              </w:rPr>
            </w:pPr>
            <w:r>
              <w:rPr>
                <w:szCs w:val="24"/>
                <w:lang w:eastAsia="zh-TW"/>
              </w:rPr>
              <w:t xml:space="preserve">Staff / Student ID No.: </w:t>
            </w:r>
          </w:p>
        </w:tc>
      </w:tr>
      <w:tr w:rsidR="00010431" w14:paraId="27B5BD15" w14:textId="77777777" w:rsidTr="00D26DA8">
        <w:trPr>
          <w:trHeight w:val="70"/>
        </w:trPr>
        <w:tc>
          <w:tcPr>
            <w:tcW w:w="8958" w:type="dxa"/>
            <w:gridSpan w:val="2"/>
            <w:vAlign w:val="bottom"/>
          </w:tcPr>
          <w:p w14:paraId="76F81E77" w14:textId="032F7D33" w:rsidR="00010431" w:rsidDel="008C0DF5" w:rsidRDefault="00010431">
            <w:pPr>
              <w:jc w:val="both"/>
              <w:rPr>
                <w:szCs w:val="24"/>
              </w:rPr>
            </w:pPr>
            <w:r>
              <w:rPr>
                <w:rFonts w:hint="eastAsia"/>
                <w:szCs w:val="24"/>
              </w:rPr>
              <w:t>A</w:t>
            </w:r>
            <w:r>
              <w:rPr>
                <w:szCs w:val="24"/>
              </w:rPr>
              <w:t>ccess location</w:t>
            </w:r>
            <w:r w:rsidR="00670DA0">
              <w:rPr>
                <w:szCs w:val="24"/>
              </w:rPr>
              <w:t>*</w:t>
            </w:r>
            <w:r>
              <w:rPr>
                <w:szCs w:val="24"/>
              </w:rPr>
              <w:t xml:space="preserve">:  </w:t>
            </w:r>
            <w:sdt>
              <w:sdtPr>
                <w:rPr>
                  <w:rFonts w:eastAsia="Times New Roman" w:cstheme="minorHAnsi"/>
                  <w:color w:val="000000"/>
                  <w:szCs w:val="24"/>
                </w:rPr>
                <w:id w:val="-1530483935"/>
                <w14:checkbox>
                  <w14:checked w14:val="1"/>
                  <w14:checkedState w14:val="2612" w14:font="MS Gothic"/>
                  <w14:uncheckedState w14:val="2610" w14:font="MS Gothic"/>
                </w14:checkbox>
              </w:sdtPr>
              <w:sdtEndPr/>
              <w:sdtContent>
                <w:r w:rsidR="00785B59">
                  <w:rPr>
                    <w:rFonts w:ascii="MS Gothic" w:eastAsia="MS Gothic" w:hAnsi="MS Gothic" w:cstheme="minorHAnsi" w:hint="eastAsia"/>
                    <w:color w:val="000000"/>
                    <w:szCs w:val="24"/>
                  </w:rPr>
                  <w:t>☒</w:t>
                </w:r>
              </w:sdtContent>
            </w:sdt>
            <w:r w:rsidR="00785B59" w:rsidRPr="005F79CC">
              <w:rPr>
                <w:rFonts w:eastAsia="Times New Roman" w:cstheme="minorHAnsi"/>
                <w:color w:val="000000"/>
                <w:szCs w:val="24"/>
              </w:rPr>
              <w:t xml:space="preserve"> </w:t>
            </w:r>
            <w:r>
              <w:rPr>
                <w:szCs w:val="24"/>
              </w:rPr>
              <w:t xml:space="preserve">Institution’s remote access site   </w:t>
            </w:r>
            <w:sdt>
              <w:sdtPr>
                <w:rPr>
                  <w:rFonts w:eastAsia="Times New Roman" w:cstheme="minorHAnsi"/>
                  <w:color w:val="000000"/>
                  <w:szCs w:val="24"/>
                </w:rPr>
                <w:id w:val="-1569344238"/>
                <w14:checkbox>
                  <w14:checked w14:val="0"/>
                  <w14:checkedState w14:val="2612" w14:font="MS Gothic"/>
                  <w14:uncheckedState w14:val="2610" w14:font="MS Gothic"/>
                </w14:checkbox>
              </w:sdtPr>
              <w:sdtEndPr/>
              <w:sdtContent>
                <w:r w:rsidR="00785B59" w:rsidRPr="005F79CC">
                  <w:rPr>
                    <w:rFonts w:ascii="Segoe UI Symbol" w:eastAsia="MS Gothic" w:hAnsi="Segoe UI Symbol" w:cs="Segoe UI Symbol"/>
                    <w:color w:val="000000"/>
                    <w:szCs w:val="24"/>
                  </w:rPr>
                  <w:t>☐</w:t>
                </w:r>
              </w:sdtContent>
            </w:sdt>
            <w:r w:rsidR="00785B59" w:rsidRPr="005F79CC">
              <w:rPr>
                <w:rFonts w:eastAsia="Times New Roman" w:cstheme="minorHAnsi"/>
                <w:color w:val="000000"/>
                <w:szCs w:val="24"/>
              </w:rPr>
              <w:t xml:space="preserve"> </w:t>
            </w:r>
            <w:r>
              <w:rPr>
                <w:szCs w:val="24"/>
              </w:rPr>
              <w:t>EHP DCL</w:t>
            </w:r>
          </w:p>
        </w:tc>
      </w:tr>
    </w:tbl>
    <w:p w14:paraId="62793426" w14:textId="27C2A781" w:rsidR="00724C03" w:rsidRPr="00724C03" w:rsidRDefault="00670DA0" w:rsidP="00F06D7B">
      <w:pPr>
        <w:rPr>
          <w:rFonts w:ascii="Calibri" w:hAnsi="Calibri"/>
          <w:szCs w:val="24"/>
        </w:rPr>
      </w:pPr>
      <w:r>
        <w:rPr>
          <w:rFonts w:ascii="Calibri" w:hAnsi="Calibri"/>
          <w:i/>
          <w:sz w:val="20"/>
        </w:rPr>
        <w:t xml:space="preserve">* </w:t>
      </w:r>
      <w:r w:rsidRPr="00670DA0">
        <w:rPr>
          <w:rFonts w:ascii="Calibri" w:hAnsi="Calibri"/>
          <w:i/>
          <w:sz w:val="20"/>
        </w:rPr>
        <w:t>Unless otherwise specified, the default access location is remote access site (if available).</w:t>
      </w:r>
      <w:bookmarkStart w:id="0" w:name="_GoBack"/>
      <w:bookmarkEnd w:id="0"/>
    </w:p>
    <w:p w14:paraId="454EFD30" w14:textId="77777777" w:rsidR="00D2513F" w:rsidRPr="00F06D7B" w:rsidRDefault="00D2513F" w:rsidP="00D26DA8">
      <w:pPr>
        <w:rPr>
          <w:sz w:val="20"/>
          <w:szCs w:val="20"/>
        </w:rPr>
      </w:pPr>
    </w:p>
    <w:sectPr w:rsidR="00D2513F" w:rsidRPr="00F06D7B" w:rsidSect="00D26DA8">
      <w:footerReference w:type="default" r:id="rId9"/>
      <w:pgSz w:w="11906" w:h="16838"/>
      <w:pgMar w:top="851" w:right="1416" w:bottom="993" w:left="1418" w:header="851" w:footer="73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B1818" w16cid:durableId="2BD895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6D12" w14:textId="77777777" w:rsidR="00F94ECD" w:rsidRDefault="00F94ECD" w:rsidP="00F94ECD">
      <w:r>
        <w:separator/>
      </w:r>
    </w:p>
  </w:endnote>
  <w:endnote w:type="continuationSeparator" w:id="0">
    <w:p w14:paraId="690B27D2" w14:textId="77777777" w:rsidR="00F94ECD" w:rsidRDefault="00F94ECD" w:rsidP="00F9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79F7" w14:textId="757D8FB8" w:rsidR="00F94ECD" w:rsidRDefault="00F94ECD">
    <w:pPr>
      <w:pStyle w:val="Footer"/>
    </w:pPr>
    <w:r>
      <w:t>EHPDCL_CRADLE_Application_Form (ver. 2025.05)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92BEB" w14:textId="77777777" w:rsidR="00F94ECD" w:rsidRDefault="00F94ECD" w:rsidP="00F94ECD">
      <w:r>
        <w:separator/>
      </w:r>
    </w:p>
  </w:footnote>
  <w:footnote w:type="continuationSeparator" w:id="0">
    <w:p w14:paraId="3946DE51" w14:textId="77777777" w:rsidR="00F94ECD" w:rsidRDefault="00F94ECD" w:rsidP="00F94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7B"/>
    <w:rsid w:val="00010431"/>
    <w:rsid w:val="00011E50"/>
    <w:rsid w:val="00032135"/>
    <w:rsid w:val="00033415"/>
    <w:rsid w:val="0003750D"/>
    <w:rsid w:val="00061CBD"/>
    <w:rsid w:val="00112495"/>
    <w:rsid w:val="00152CEB"/>
    <w:rsid w:val="0016470D"/>
    <w:rsid w:val="00184D57"/>
    <w:rsid w:val="00211C48"/>
    <w:rsid w:val="00227A68"/>
    <w:rsid w:val="00310356"/>
    <w:rsid w:val="00393470"/>
    <w:rsid w:val="003C3033"/>
    <w:rsid w:val="00445776"/>
    <w:rsid w:val="00465ABD"/>
    <w:rsid w:val="00465E2B"/>
    <w:rsid w:val="00471313"/>
    <w:rsid w:val="004D02EA"/>
    <w:rsid w:val="00517889"/>
    <w:rsid w:val="00670DA0"/>
    <w:rsid w:val="006B1509"/>
    <w:rsid w:val="00724C03"/>
    <w:rsid w:val="00773226"/>
    <w:rsid w:val="00785B59"/>
    <w:rsid w:val="00794127"/>
    <w:rsid w:val="007C4F0B"/>
    <w:rsid w:val="007E6312"/>
    <w:rsid w:val="0084679E"/>
    <w:rsid w:val="00856BA4"/>
    <w:rsid w:val="00883B43"/>
    <w:rsid w:val="008C0DF5"/>
    <w:rsid w:val="008D0037"/>
    <w:rsid w:val="00A11032"/>
    <w:rsid w:val="00A35FC9"/>
    <w:rsid w:val="00B733DC"/>
    <w:rsid w:val="00B814B2"/>
    <w:rsid w:val="00BA3DD0"/>
    <w:rsid w:val="00BA57E2"/>
    <w:rsid w:val="00BC7F8D"/>
    <w:rsid w:val="00BF35B4"/>
    <w:rsid w:val="00CD751C"/>
    <w:rsid w:val="00D17434"/>
    <w:rsid w:val="00D2513F"/>
    <w:rsid w:val="00D26DA8"/>
    <w:rsid w:val="00DD3B5F"/>
    <w:rsid w:val="00E310A3"/>
    <w:rsid w:val="00E57D54"/>
    <w:rsid w:val="00ED2D25"/>
    <w:rsid w:val="00F06D7B"/>
    <w:rsid w:val="00F255F4"/>
    <w:rsid w:val="00F7500E"/>
    <w:rsid w:val="00F77985"/>
    <w:rsid w:val="00F94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505A"/>
  <w15:chartTrackingRefBased/>
  <w15:docId w15:val="{7887D34C-FD09-4951-B5F4-844EB1AA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6D7B"/>
    <w:rPr>
      <w:color w:val="0000FF"/>
      <w:u w:val="single"/>
    </w:rPr>
  </w:style>
  <w:style w:type="table" w:customStyle="1" w:styleId="TableGrid1">
    <w:name w:val="Table Grid1"/>
    <w:basedOn w:val="TableNormal"/>
    <w:uiPriority w:val="59"/>
    <w:qFormat/>
    <w:rsid w:val="00F06D7B"/>
    <w:pPr>
      <w:spacing w:after="160" w:line="259" w:lineRule="auto"/>
    </w:pPr>
    <w:rPr>
      <w:rFonts w:ascii="Calibri" w:eastAsia="新細明體"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6D7B"/>
    <w:pPr>
      <w:widowControl/>
      <w:spacing w:before="100" w:beforeAutospacing="1" w:after="100" w:afterAutospacing="1"/>
    </w:pPr>
    <w:rPr>
      <w:rFonts w:ascii="Times New Roman" w:eastAsia="Times New Roman" w:hAnsi="Times New Roman" w:cs="Times New Roman"/>
      <w:kern w:val="0"/>
      <w:szCs w:val="24"/>
    </w:rPr>
  </w:style>
  <w:style w:type="character" w:styleId="FollowedHyperlink">
    <w:name w:val="FollowedHyperlink"/>
    <w:basedOn w:val="DefaultParagraphFont"/>
    <w:uiPriority w:val="99"/>
    <w:semiHidden/>
    <w:unhideWhenUsed/>
    <w:rsid w:val="00794127"/>
    <w:rPr>
      <w:color w:val="954F72" w:themeColor="followedHyperlink"/>
      <w:u w:val="single"/>
    </w:rPr>
  </w:style>
  <w:style w:type="character" w:customStyle="1" w:styleId="UnresolvedMention1">
    <w:name w:val="Unresolved Mention1"/>
    <w:basedOn w:val="DefaultParagraphFont"/>
    <w:uiPriority w:val="99"/>
    <w:semiHidden/>
    <w:unhideWhenUsed/>
    <w:rsid w:val="00CD751C"/>
    <w:rPr>
      <w:color w:val="605E5C"/>
      <w:shd w:val="clear" w:color="auto" w:fill="E1DFDD"/>
    </w:rPr>
  </w:style>
  <w:style w:type="paragraph" w:styleId="BalloonText">
    <w:name w:val="Balloon Text"/>
    <w:basedOn w:val="Normal"/>
    <w:link w:val="BalloonTextChar"/>
    <w:uiPriority w:val="99"/>
    <w:semiHidden/>
    <w:unhideWhenUsed/>
    <w:rsid w:val="0084679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4679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A11032"/>
    <w:rPr>
      <w:sz w:val="18"/>
      <w:szCs w:val="18"/>
    </w:rPr>
  </w:style>
  <w:style w:type="paragraph" w:styleId="CommentText">
    <w:name w:val="annotation text"/>
    <w:basedOn w:val="Normal"/>
    <w:link w:val="CommentTextChar"/>
    <w:uiPriority w:val="99"/>
    <w:semiHidden/>
    <w:unhideWhenUsed/>
    <w:rsid w:val="00A11032"/>
  </w:style>
  <w:style w:type="character" w:customStyle="1" w:styleId="CommentTextChar">
    <w:name w:val="Comment Text Char"/>
    <w:basedOn w:val="DefaultParagraphFont"/>
    <w:link w:val="CommentText"/>
    <w:uiPriority w:val="99"/>
    <w:semiHidden/>
    <w:rsid w:val="00A11032"/>
  </w:style>
  <w:style w:type="paragraph" w:styleId="CommentSubject">
    <w:name w:val="annotation subject"/>
    <w:basedOn w:val="CommentText"/>
    <w:next w:val="CommentText"/>
    <w:link w:val="CommentSubjectChar"/>
    <w:uiPriority w:val="99"/>
    <w:semiHidden/>
    <w:unhideWhenUsed/>
    <w:rsid w:val="00A11032"/>
    <w:rPr>
      <w:b/>
      <w:bCs/>
    </w:rPr>
  </w:style>
  <w:style w:type="character" w:customStyle="1" w:styleId="CommentSubjectChar">
    <w:name w:val="Comment Subject Char"/>
    <w:basedOn w:val="CommentTextChar"/>
    <w:link w:val="CommentSubject"/>
    <w:uiPriority w:val="99"/>
    <w:semiHidden/>
    <w:rsid w:val="00A11032"/>
    <w:rPr>
      <w:b/>
      <w:bCs/>
    </w:rPr>
  </w:style>
  <w:style w:type="paragraph" w:styleId="Header">
    <w:name w:val="header"/>
    <w:basedOn w:val="Normal"/>
    <w:link w:val="HeaderChar"/>
    <w:uiPriority w:val="99"/>
    <w:unhideWhenUsed/>
    <w:rsid w:val="00F94EC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94ECD"/>
    <w:rPr>
      <w:sz w:val="20"/>
      <w:szCs w:val="20"/>
    </w:rPr>
  </w:style>
  <w:style w:type="paragraph" w:styleId="Footer">
    <w:name w:val="footer"/>
    <w:basedOn w:val="Normal"/>
    <w:link w:val="FooterChar"/>
    <w:uiPriority w:val="99"/>
    <w:unhideWhenUsed/>
    <w:rsid w:val="00F94EC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94E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PDCL@ha.org.hk" TargetMode="External"/><Relationship Id="rId3" Type="http://schemas.openxmlformats.org/officeDocument/2006/relationships/settings" Target="settings.xml"/><Relationship Id="rId7" Type="http://schemas.openxmlformats.org/officeDocument/2006/relationships/hyperlink" Target="https://ehpdigital.com/"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9A9C0-81E3-49D6-BD1F-A8686132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Cheung</dc:creator>
  <cp:keywords/>
  <dc:description/>
  <cp:lastModifiedBy>DCL Office</cp:lastModifiedBy>
  <cp:revision>19</cp:revision>
  <dcterms:created xsi:type="dcterms:W3CDTF">2025-05-20T11:22:00Z</dcterms:created>
  <dcterms:modified xsi:type="dcterms:W3CDTF">2025-05-28T07:13:00Z</dcterms:modified>
</cp:coreProperties>
</file>